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06" w:rsidRDefault="00AD4706" w:rsidP="00AD47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Counselling resources (list organized by UHN):</w:t>
      </w:r>
    </w:p>
    <w:p w:rsidR="00AD4706" w:rsidRDefault="00AD4706" w:rsidP="00AD4706">
      <w:pPr>
        <w:rPr>
          <w:rFonts w:ascii="Calibri" w:eastAsia="Times New Roman" w:hAnsi="Calibri"/>
          <w:color w:val="000000"/>
        </w:rPr>
      </w:pPr>
      <w:hyperlink r:id="rId4" w:history="1">
        <w:r>
          <w:rPr>
            <w:rStyle w:val="Hyperlink"/>
            <w:rFonts w:ascii="Calibri" w:eastAsia="Times New Roman" w:hAnsi="Calibri"/>
          </w:rPr>
          <w:t>https://www.uhn.ca/healthcareprofessionals/SCOPE/Documents/SCOPE_Patient_Mental_Health_Complete_Guide.pdf?fbclid=IwAR0MSkNtWvviUKRn9Rac4OJ4lGpOmN9KRduSD695af7I1SdkzXE7g1m_Jhg</w:t>
        </w:r>
      </w:hyperlink>
    </w:p>
    <w:p w:rsidR="00AD4706" w:rsidRDefault="00AD4706" w:rsidP="00AD4706">
      <w:pPr>
        <w:rPr>
          <w:rFonts w:ascii="Calibri" w:eastAsia="Times New Roman" w:hAnsi="Calibri"/>
          <w:color w:val="000000"/>
        </w:rPr>
      </w:pPr>
    </w:p>
    <w:p w:rsidR="00AD4706" w:rsidRDefault="00AD4706" w:rsidP="00AD47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Crisis/finances/</w:t>
      </w:r>
      <w:proofErr w:type="spellStart"/>
      <w:r>
        <w:rPr>
          <w:rFonts w:ascii="Calibri" w:eastAsia="Times New Roman" w:hAnsi="Calibri"/>
          <w:color w:val="000000"/>
        </w:rPr>
        <w:t>etc</w:t>
      </w:r>
      <w:proofErr w:type="spellEnd"/>
      <w:r>
        <w:rPr>
          <w:rFonts w:ascii="Calibri" w:eastAsia="Times New Roman" w:hAnsi="Calibri"/>
          <w:color w:val="000000"/>
        </w:rPr>
        <w:t xml:space="preserve"> resources</w:t>
      </w:r>
      <w:proofErr w:type="gramStart"/>
      <w:r>
        <w:rPr>
          <w:rFonts w:ascii="Calibri" w:eastAsia="Times New Roman" w:hAnsi="Calibri"/>
          <w:color w:val="000000"/>
        </w:rPr>
        <w:t>  (</w:t>
      </w:r>
      <w:proofErr w:type="gramEnd"/>
      <w:r>
        <w:rPr>
          <w:rFonts w:ascii="Calibri" w:eastAsia="Times New Roman" w:hAnsi="Calibri"/>
          <w:color w:val="000000"/>
        </w:rPr>
        <w:t>list organized by Unity Health):</w:t>
      </w:r>
    </w:p>
    <w:p w:rsidR="00AD4706" w:rsidRDefault="00AD4706" w:rsidP="00AD4706">
      <w:pPr>
        <w:rPr>
          <w:rFonts w:ascii="Calibri" w:eastAsia="Times New Roman" w:hAnsi="Calibri"/>
          <w:color w:val="000000"/>
        </w:rPr>
      </w:pPr>
      <w:hyperlink r:id="rId5" w:history="1">
        <w:r>
          <w:rPr>
            <w:rStyle w:val="Hyperlink"/>
            <w:rFonts w:ascii="Calibri" w:eastAsia="Times New Roman" w:hAnsi="Calibri"/>
          </w:rPr>
          <w:t>https://unityhealth.to/community</w:t>
        </w:r>
      </w:hyperlink>
    </w:p>
    <w:p w:rsidR="00EF5D12" w:rsidRDefault="00EF5D12">
      <w:bookmarkStart w:id="0" w:name="_GoBack"/>
      <w:bookmarkEnd w:id="0"/>
    </w:p>
    <w:sectPr w:rsidR="00EF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06"/>
    <w:rsid w:val="00AD4706"/>
    <w:rsid w:val="00E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0760-F97E-41CF-83A0-DD2C73EA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tyhealth.to/community" TargetMode="External"/><Relationship Id="rId4" Type="http://schemas.openxmlformats.org/officeDocument/2006/relationships/hyperlink" Target="https://www.uhn.ca/healthcareprofessionals/SCOPE/Documents/SCOPE_Patient_Mental_Health_Complete_Guide.pdf?fbclid=IwAR0MSkNtWvviUKRn9Rac4OJ4lGpOmN9KRduSD695af7I1SdkzXE7g1m_J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College Hospital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Sue</dc:creator>
  <cp:keywords/>
  <dc:description/>
  <cp:lastModifiedBy>MacRae, Sue</cp:lastModifiedBy>
  <cp:revision>1</cp:revision>
  <dcterms:created xsi:type="dcterms:W3CDTF">2019-10-24T14:54:00Z</dcterms:created>
  <dcterms:modified xsi:type="dcterms:W3CDTF">2019-10-24T14:55:00Z</dcterms:modified>
</cp:coreProperties>
</file>